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A" w:rsidRDefault="001B11DA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ПРОЕКТ </w:t>
      </w:r>
    </w:p>
    <w:p w:rsidR="006C11D4" w:rsidRPr="00090822" w:rsidRDefault="006C11D4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C11D4" w:rsidRPr="00090822" w:rsidRDefault="00FC2A90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БОГАТЫРЕВСКОГО</w:t>
      </w:r>
      <w:r w:rsidR="006C11D4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6C11D4" w:rsidRPr="00090822" w:rsidRDefault="006C11D4" w:rsidP="006C11D4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ГОРШЕЧЕНСКОГО РАЙОНА   КУРСКОЙ ОБЛАСТИ</w:t>
      </w:r>
    </w:p>
    <w:p w:rsidR="006C11D4" w:rsidRPr="00090822" w:rsidRDefault="006C11D4" w:rsidP="006C11D4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от _______________201</w:t>
      </w:r>
      <w:r>
        <w:rPr>
          <w:sz w:val="32"/>
          <w:szCs w:val="32"/>
        </w:rPr>
        <w:t>9</w:t>
      </w:r>
      <w:r w:rsidRPr="00090822">
        <w:rPr>
          <w:sz w:val="32"/>
          <w:szCs w:val="32"/>
        </w:rPr>
        <w:t xml:space="preserve"> г.   № </w:t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  <w:t>____</w:t>
      </w: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FC2A90">
        <w:rPr>
          <w:rFonts w:ascii="Arial" w:hAnsi="Arial" w:cs="Arial"/>
          <w:sz w:val="32"/>
          <w:szCs w:val="32"/>
        </w:rPr>
        <w:t>5 от 11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C11D4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090822">
        <w:rPr>
          <w:rFonts w:ascii="Arial" w:hAnsi="Arial" w:cs="Arial"/>
          <w:sz w:val="32"/>
          <w:szCs w:val="32"/>
        </w:rPr>
        <w:t>»».</w:t>
      </w:r>
      <w:r w:rsidRPr="00090822">
        <w:rPr>
          <w:rFonts w:ascii="Arial" w:hAnsi="Arial" w:cs="Arial"/>
          <w:bCs w:val="0"/>
          <w:sz w:val="32"/>
          <w:szCs w:val="32"/>
        </w:rPr>
        <w:t xml:space="preserve"> </w:t>
      </w: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C11D4" w:rsidRPr="00090822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90822">
        <w:rPr>
          <w:sz w:val="24"/>
          <w:szCs w:val="24"/>
        </w:rPr>
        <w:t xml:space="preserve"> В </w:t>
      </w:r>
      <w:r w:rsidR="0010484A">
        <w:rPr>
          <w:sz w:val="24"/>
          <w:szCs w:val="24"/>
        </w:rPr>
        <w:t>целях приведения административного регламента  в соответствии</w:t>
      </w:r>
      <w:r w:rsidRPr="00090822">
        <w:rPr>
          <w:sz w:val="24"/>
          <w:szCs w:val="24"/>
        </w:rPr>
        <w:t xml:space="preserve"> </w:t>
      </w:r>
      <w:r w:rsidR="0010484A">
        <w:rPr>
          <w:bCs/>
          <w:sz w:val="24"/>
          <w:szCs w:val="24"/>
        </w:rPr>
        <w:t>с действующим законодательством,</w:t>
      </w:r>
      <w:r w:rsidRPr="00090822">
        <w:rPr>
          <w:sz w:val="24"/>
          <w:szCs w:val="24"/>
        </w:rPr>
        <w:t xml:space="preserve">  Администрация </w:t>
      </w:r>
      <w:r w:rsidR="00FC2A90">
        <w:rPr>
          <w:sz w:val="24"/>
          <w:szCs w:val="24"/>
        </w:rPr>
        <w:t>Богатыревского</w:t>
      </w:r>
      <w:r w:rsidRPr="00090822">
        <w:rPr>
          <w:sz w:val="24"/>
          <w:szCs w:val="24"/>
        </w:rPr>
        <w:t xml:space="preserve"> сельсовета ПОСТАНОВЛЯЕТ:</w:t>
      </w:r>
    </w:p>
    <w:p w:rsidR="006C11D4" w:rsidRPr="00090822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94DE2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 </w:t>
      </w:r>
      <w:r w:rsidRPr="00090822">
        <w:rPr>
          <w:rFonts w:ascii="Arial" w:hAnsi="Arial" w:cs="Arial"/>
          <w:b w:val="0"/>
          <w:sz w:val="24"/>
          <w:szCs w:val="24"/>
        </w:rPr>
        <w:t>Внести изменения в</w:t>
      </w:r>
      <w:r w:rsidRPr="00090822">
        <w:rPr>
          <w:rFonts w:ascii="Arial" w:hAnsi="Arial" w:cs="Arial"/>
          <w:sz w:val="32"/>
          <w:szCs w:val="32"/>
        </w:rPr>
        <w:t xml:space="preserve"> </w:t>
      </w:r>
      <w:r w:rsidRPr="00090822">
        <w:rPr>
          <w:rFonts w:ascii="Arial" w:hAnsi="Arial" w:cs="Arial"/>
          <w:b w:val="0"/>
          <w:sz w:val="24"/>
          <w:szCs w:val="24"/>
        </w:rPr>
        <w:t>постановление №</w:t>
      </w:r>
      <w:r w:rsidR="00FC2A90">
        <w:rPr>
          <w:rFonts w:ascii="Arial" w:hAnsi="Arial" w:cs="Arial"/>
          <w:b w:val="0"/>
          <w:sz w:val="24"/>
          <w:szCs w:val="24"/>
        </w:rPr>
        <w:t>5 от 11</w:t>
      </w:r>
      <w:r w:rsidRPr="00090822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</w:t>
      </w:r>
      <w:r w:rsidRPr="006C11D4">
        <w:rPr>
          <w:rFonts w:ascii="Arial" w:hAnsi="Arial" w:cs="Arial"/>
          <w:b w:val="0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C11D4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EA0CE6" w:rsidRDefault="006C11D4" w:rsidP="006C11D4">
      <w:pPr>
        <w:ind w:firstLine="709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>-  пункт 1.2</w:t>
      </w:r>
      <w:r w:rsidRPr="006C11D4">
        <w:rPr>
          <w:rFonts w:cs="Times New Roman"/>
          <w:b w:val="0"/>
          <w:bCs w:val="0"/>
          <w:sz w:val="28"/>
          <w:szCs w:val="28"/>
        </w:rPr>
        <w:t xml:space="preserve"> </w:t>
      </w:r>
      <w:r w:rsidRPr="00EA0CE6">
        <w:rPr>
          <w:rFonts w:cs="Times New Roman"/>
          <w:b w:val="0"/>
          <w:bCs w:val="0"/>
          <w:sz w:val="28"/>
          <w:szCs w:val="28"/>
        </w:rPr>
        <w:t>Круг заявителей</w:t>
      </w:r>
      <w:r>
        <w:rPr>
          <w:rFonts w:cs="Times New Roman"/>
          <w:b w:val="0"/>
          <w:bCs w:val="0"/>
          <w:sz w:val="28"/>
          <w:szCs w:val="28"/>
        </w:rPr>
        <w:t>, добавить подпункт:</w:t>
      </w:r>
    </w:p>
    <w:p w:rsidR="006C11D4" w:rsidRPr="006C11D4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  <w:r w:rsidRPr="006C11D4">
        <w:rPr>
          <w:rFonts w:ascii="Arial" w:hAnsi="Arial" w:cs="Arial"/>
          <w:b w:val="0"/>
          <w:sz w:val="24"/>
          <w:szCs w:val="24"/>
        </w:rPr>
        <w:t xml:space="preserve"> «</w:t>
      </w:r>
      <w:r w:rsidRPr="006C11D4">
        <w:rPr>
          <w:rFonts w:cs="Times New Roman"/>
          <w:b w:val="0"/>
          <w:sz w:val="28"/>
          <w:szCs w:val="28"/>
          <w:lang w:eastAsia="ru-RU"/>
        </w:rPr>
        <w:t>4) центрам исторического наследия президентов Российской Федерации, прекративших исполнение своих полномочий</w:t>
      </w:r>
      <w:proofErr w:type="gramStart"/>
      <w:r w:rsidRPr="006C11D4">
        <w:rPr>
          <w:rFonts w:cs="Times New Roman"/>
          <w:b w:val="0"/>
          <w:sz w:val="28"/>
          <w:szCs w:val="28"/>
          <w:lang w:eastAsia="ru-RU"/>
        </w:rPr>
        <w:t>.»;</w:t>
      </w:r>
      <w:proofErr w:type="gramEnd"/>
    </w:p>
    <w:p w:rsidR="006C11D4" w:rsidRDefault="00240076" w:rsidP="00240076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  <w:r>
        <w:rPr>
          <w:rFonts w:cs="Times New Roman"/>
          <w:b w:val="0"/>
          <w:sz w:val="28"/>
          <w:szCs w:val="28"/>
          <w:lang w:eastAsia="ru-RU"/>
        </w:rPr>
        <w:t>-</w:t>
      </w:r>
      <w:r w:rsidR="006C11D4" w:rsidRPr="006C11D4">
        <w:rPr>
          <w:rFonts w:cs="Times New Roman"/>
          <w:b w:val="0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b w:val="0"/>
          <w:sz w:val="28"/>
          <w:szCs w:val="28"/>
          <w:lang w:eastAsia="ru-RU"/>
        </w:rPr>
        <w:t>под</w:t>
      </w:r>
      <w:r w:rsidR="006C11D4" w:rsidRPr="006C11D4">
        <w:rPr>
          <w:rFonts w:cs="Times New Roman"/>
          <w:b w:val="0"/>
          <w:sz w:val="28"/>
          <w:szCs w:val="28"/>
          <w:lang w:eastAsia="ru-RU"/>
        </w:rPr>
        <w:t>пункте</w:t>
      </w:r>
      <w:proofErr w:type="gramEnd"/>
      <w:r w:rsidR="006C11D4" w:rsidRPr="006C11D4">
        <w:rPr>
          <w:rFonts w:cs="Times New Roman"/>
          <w:b w:val="0"/>
          <w:sz w:val="28"/>
          <w:szCs w:val="28"/>
          <w:lang w:eastAsia="ru-RU"/>
        </w:rPr>
        <w:t xml:space="preserve"> 1.2.2 </w:t>
      </w:r>
      <w:r>
        <w:rPr>
          <w:rFonts w:cs="Times New Roman"/>
          <w:b w:val="0"/>
          <w:sz w:val="28"/>
          <w:szCs w:val="28"/>
          <w:lang w:eastAsia="ru-RU"/>
        </w:rPr>
        <w:t>изложить в новой редакции</w:t>
      </w:r>
      <w:r w:rsidR="0010484A">
        <w:rPr>
          <w:rFonts w:cs="Times New Roman"/>
          <w:b w:val="0"/>
          <w:sz w:val="28"/>
          <w:szCs w:val="28"/>
          <w:lang w:eastAsia="ru-RU"/>
        </w:rPr>
        <w:t>: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10484A">
        <w:rPr>
          <w:rFonts w:ascii="Arial" w:hAnsi="Arial" w:cs="Arial"/>
          <w:b w:val="0"/>
          <w:sz w:val="24"/>
          <w:szCs w:val="24"/>
        </w:rPr>
        <w:t>1.2.2. В безвозмездное пользование земельные участки предоставляются: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1) заявителям, указанным в п. 1.2.1. настоящего Административного регламента, на срок до одного года;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2) в виде служебных наделов работникам организаций в случаях, указанных в пункте 2 части 1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 xml:space="preserve">5) лицам, с которыми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на срок </w:t>
      </w:r>
      <w:r w:rsidRPr="0010484A">
        <w:rPr>
          <w:rFonts w:ascii="Arial" w:hAnsi="Arial" w:cs="Arial"/>
          <w:b w:val="0"/>
          <w:sz w:val="24"/>
          <w:szCs w:val="24"/>
        </w:rPr>
        <w:lastRenderedPageBreak/>
        <w:t>исполнения этих договоров;</w:t>
      </w:r>
      <w:proofErr w:type="gramEnd"/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10484A">
        <w:rPr>
          <w:rFonts w:ascii="Arial" w:hAnsi="Arial" w:cs="Arial"/>
          <w:b w:val="0"/>
          <w:sz w:val="24"/>
          <w:szCs w:val="24"/>
        </w:rPr>
        <w:t>охотохозяйственного</w:t>
      </w:r>
      <w:proofErr w:type="spellEnd"/>
      <w:r w:rsidRPr="0010484A">
        <w:rPr>
          <w:rFonts w:ascii="Arial" w:hAnsi="Arial" w:cs="Arial"/>
          <w:b w:val="0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11) садоводческим или огородническим некоммерческим товариществам на срок не более чем пять лет; 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12)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5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законами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>13) лицам, с которыми в соответствии с Федеральным законом от 29.12.2012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Pr="0010484A">
        <w:rPr>
          <w:rFonts w:ascii="Arial" w:hAnsi="Arial" w:cs="Arial"/>
          <w:b w:val="0"/>
          <w:sz w:val="24"/>
          <w:szCs w:val="24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0484A">
        <w:rPr>
          <w:rFonts w:ascii="Arial" w:hAnsi="Arial" w:cs="Arial"/>
          <w:b w:val="0"/>
          <w:sz w:val="24"/>
          <w:szCs w:val="24"/>
        </w:rPr>
        <w:t>14) 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 xml:space="preserve">15)  лицу, право безвозмездного </w:t>
      </w:r>
      <w:proofErr w:type="gramStart"/>
      <w:r w:rsidRPr="0010484A">
        <w:rPr>
          <w:rFonts w:ascii="Arial" w:hAnsi="Arial" w:cs="Arial"/>
          <w:b w:val="0"/>
          <w:sz w:val="24"/>
          <w:szCs w:val="24"/>
        </w:rPr>
        <w:t>пользования</w:t>
      </w:r>
      <w:proofErr w:type="gramEnd"/>
      <w:r w:rsidRPr="0010484A">
        <w:rPr>
          <w:rFonts w:ascii="Arial" w:hAnsi="Arial" w:cs="Arial"/>
          <w:b w:val="0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 xml:space="preserve">16) лицу в случае и в порядке, которые предусмотрены Федеральным </w:t>
      </w:r>
      <w:r w:rsidRPr="0010484A">
        <w:rPr>
          <w:rFonts w:ascii="Arial" w:hAnsi="Arial" w:cs="Arial"/>
          <w:b w:val="0"/>
          <w:sz w:val="24"/>
          <w:szCs w:val="24"/>
        </w:rPr>
        <w:lastRenderedPageBreak/>
        <w:t>законом от 24 июля 2008 года № 161-ФЗ «О содействии развитию жилищного строительства»</w:t>
      </w:r>
      <w:r w:rsidRPr="0010484A">
        <w:rPr>
          <w:rFonts w:ascii="Arial" w:hAnsi="Arial" w:cs="Arial"/>
          <w:b w:val="0"/>
          <w:sz w:val="24"/>
          <w:szCs w:val="24"/>
          <w:lang w:eastAsia="ru-RU"/>
        </w:rPr>
        <w:t>);</w:t>
      </w:r>
      <w:proofErr w:type="gramEnd"/>
    </w:p>
    <w:p w:rsid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17) акционерному обществу «Почта России» в соответствии с Федеральным </w:t>
      </w:r>
      <w:hyperlink r:id="rId6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законом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.»</w:t>
      </w:r>
      <w:proofErr w:type="gramEnd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абзац 3 изложить в новой редакции: 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«3) 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земельным участком общего назначения);</w:t>
      </w:r>
    </w:p>
    <w:p w:rsid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добавить подпункт </w:t>
      </w:r>
      <w:r w:rsidRPr="0010484A">
        <w:rPr>
          <w:rFonts w:ascii="Arial" w:hAnsi="Arial" w:cs="Arial"/>
          <w:b w:val="0"/>
          <w:sz w:val="24"/>
          <w:szCs w:val="24"/>
          <w:lang w:eastAsia="ru-RU"/>
        </w:rPr>
        <w:t>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 подпункт 16, изложить в новой редакции: </w:t>
      </w:r>
      <w:r w:rsidRPr="0010484A">
        <w:rPr>
          <w:rFonts w:ascii="Arial" w:hAnsi="Arial" w:cs="Arial"/>
          <w:b w:val="0"/>
          <w:sz w:val="24"/>
          <w:szCs w:val="24"/>
        </w:rPr>
        <w:t xml:space="preserve">16) площадь земельного участка, указанного в заявлении о предоставлении земельного участка, </w:t>
      </w:r>
      <w:r w:rsidRPr="0010484A">
        <w:rPr>
          <w:rFonts w:ascii="Arial" w:hAnsi="Arial" w:cs="Arial"/>
          <w:b w:val="0"/>
          <w:sz w:val="24"/>
          <w:szCs w:val="24"/>
          <w:lang w:eastAsia="ru-RU"/>
        </w:rPr>
        <w:t>садоводческому или огородническому некоммерческому товариществу</w:t>
      </w:r>
      <w:r w:rsidRPr="0010484A">
        <w:rPr>
          <w:rFonts w:ascii="Arial" w:hAnsi="Arial" w:cs="Arial"/>
          <w:b w:val="0"/>
          <w:sz w:val="24"/>
          <w:szCs w:val="24"/>
        </w:rPr>
        <w:t xml:space="preserve"> превышает предельный размер, установленный </w:t>
      </w:r>
      <w:hyperlink r:id="rId7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пунктом 6 статьи 39.10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Земельного Кодекса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</w:p>
    <w:p w:rsid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- пункт 2.10.2  добавить новый подпункт: «26) 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частью 4 статьи 18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Федерального закона от 24 июля 2007 года № 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</w:t>
      </w:r>
      <w:proofErr w:type="gramEnd"/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оказываться поддержка в соответствии с </w:t>
      </w:r>
      <w:hyperlink r:id="rId9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частью 3 статьи 14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указанного Федерального закона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C030F1" w:rsidRDefault="0010484A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C030F1">
        <w:rPr>
          <w:rFonts w:ascii="Arial" w:hAnsi="Arial" w:cs="Arial"/>
          <w:b w:val="0"/>
          <w:sz w:val="24"/>
          <w:szCs w:val="24"/>
          <w:lang w:eastAsia="ru-RU"/>
        </w:rPr>
        <w:t xml:space="preserve">пункт 3.3. </w:t>
      </w:r>
      <w:r w:rsidR="00C030F1" w:rsidRPr="00C030F1">
        <w:rPr>
          <w:rFonts w:ascii="Arial" w:hAnsi="Arial" w:cs="Arial"/>
          <w:b w:val="0"/>
          <w:sz w:val="24"/>
          <w:szCs w:val="24"/>
          <w:lang w:eastAsia="ru-RU"/>
        </w:rPr>
        <w:t>Принятие решения о предоставлении (отказе в предоставлении) муниципальной  услуги и оформление результатов муниципальной услуги</w:t>
      </w:r>
      <w:r w:rsidR="00C030F1">
        <w:rPr>
          <w:rFonts w:ascii="Arial" w:hAnsi="Arial" w:cs="Arial"/>
          <w:b w:val="0"/>
          <w:sz w:val="24"/>
          <w:szCs w:val="24"/>
          <w:lang w:eastAsia="ru-RU"/>
        </w:rPr>
        <w:t xml:space="preserve">, </w:t>
      </w:r>
      <w:proofErr w:type="spellStart"/>
      <w:r w:rsidR="00C030F1">
        <w:rPr>
          <w:rFonts w:ascii="Arial" w:hAnsi="Arial" w:cs="Arial"/>
          <w:b w:val="0"/>
          <w:sz w:val="24"/>
          <w:szCs w:val="24"/>
          <w:lang w:eastAsia="ru-RU"/>
        </w:rPr>
        <w:t>доподнить</w:t>
      </w:r>
      <w:proofErr w:type="spellEnd"/>
      <w:r w:rsidR="00C030F1">
        <w:rPr>
          <w:rFonts w:ascii="Arial" w:hAnsi="Arial" w:cs="Arial"/>
          <w:b w:val="0"/>
          <w:sz w:val="24"/>
          <w:szCs w:val="24"/>
          <w:lang w:eastAsia="ru-RU"/>
        </w:rPr>
        <w:t xml:space="preserve"> новым подпунктом </w:t>
      </w:r>
      <w:r w:rsidR="00C030F1" w:rsidRPr="00C030F1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="00C030F1" w:rsidRPr="00C030F1">
        <w:rPr>
          <w:rFonts w:ascii="Arial" w:hAnsi="Arial" w:cs="Arial"/>
          <w:b w:val="0"/>
          <w:sz w:val="24"/>
          <w:szCs w:val="24"/>
        </w:rPr>
        <w:t>3.3.2.</w:t>
      </w:r>
      <w:r w:rsidR="00C030F1">
        <w:rPr>
          <w:rFonts w:ascii="Arial" w:hAnsi="Arial" w:cs="Arial"/>
          <w:b w:val="0"/>
          <w:sz w:val="24"/>
          <w:szCs w:val="24"/>
        </w:rPr>
        <w:t>1.</w:t>
      </w:r>
      <w:r w:rsidR="00C030F1" w:rsidRPr="00C030F1">
        <w:rPr>
          <w:rFonts w:ascii="Arial" w:hAnsi="Arial" w:cs="Arial"/>
          <w:b w:val="0"/>
          <w:sz w:val="24"/>
          <w:szCs w:val="24"/>
        </w:rPr>
        <w:t xml:space="preserve"> Предоставление земельного участка в постоянное (бессрочное) пользование осуществляется в порядке, предусмотренном  статьей 39.14. Земельного кодекса Российской Федерации</w:t>
      </w:r>
      <w:proofErr w:type="gramStart"/>
      <w:r w:rsidR="00C030F1" w:rsidRPr="00C030F1">
        <w:rPr>
          <w:rFonts w:ascii="Arial" w:hAnsi="Arial" w:cs="Arial"/>
          <w:b w:val="0"/>
          <w:sz w:val="24"/>
          <w:szCs w:val="24"/>
        </w:rPr>
        <w:t>.</w:t>
      </w:r>
      <w:r w:rsidR="00C030F1"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C030F1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</w:t>
      </w:r>
      <w:r w:rsidRPr="00090822">
        <w:rPr>
          <w:rFonts w:ascii="Arial" w:eastAsia="Calibri" w:hAnsi="Arial" w:cs="Arial"/>
          <w:b w:val="0"/>
          <w:sz w:val="24"/>
          <w:szCs w:val="24"/>
          <w:lang w:eastAsia="en-US"/>
        </w:rPr>
        <w:t>- в пункте 5.2 в третьем абзаце слова: «</w:t>
      </w:r>
      <w:r w:rsidRPr="00090822">
        <w:rPr>
          <w:rFonts w:ascii="Arial" w:hAnsi="Arial" w:cs="Arial"/>
          <w:b w:val="0"/>
          <w:bCs w:val="0"/>
          <w:sz w:val="24"/>
          <w:szCs w:val="24"/>
        </w:rPr>
        <w:t>комитет информатизации, государственных и муниципальных услуг» заменить «на комитет  цифрового развития и связи Курской области»;</w:t>
      </w:r>
    </w:p>
    <w:p w:rsidR="00C030F1" w:rsidRPr="00090822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09082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90822">
        <w:rPr>
          <w:rFonts w:ascii="Arial" w:hAnsi="Arial" w:cs="Arial"/>
          <w:b w:val="0"/>
          <w:sz w:val="24"/>
          <w:szCs w:val="24"/>
        </w:rPr>
        <w:t xml:space="preserve"> исполнением насто</w:t>
      </w:r>
      <w:r w:rsidR="007C6B5B">
        <w:rPr>
          <w:rFonts w:ascii="Arial" w:hAnsi="Arial" w:cs="Arial"/>
          <w:b w:val="0"/>
          <w:sz w:val="24"/>
          <w:szCs w:val="24"/>
        </w:rPr>
        <w:t>ящего постановления оставляю за собой</w:t>
      </w:r>
      <w:bookmarkStart w:id="0" w:name="_GoBack"/>
      <w:bookmarkEnd w:id="0"/>
      <w:r w:rsidRPr="00090822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</w:t>
      </w: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FC2A90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Глава </w:t>
      </w:r>
      <w:r w:rsidR="00FC2A90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                     </w:t>
      </w:r>
      <w:r w:rsidR="00FC2A90">
        <w:rPr>
          <w:rFonts w:ascii="Arial" w:hAnsi="Arial" w:cs="Arial"/>
          <w:b w:val="0"/>
          <w:sz w:val="24"/>
          <w:szCs w:val="24"/>
        </w:rPr>
        <w:t xml:space="preserve">                  Т.А.Звягинцева</w:t>
      </w:r>
    </w:p>
    <w:p w:rsidR="00C030F1" w:rsidRPr="00090822" w:rsidRDefault="00C030F1" w:rsidP="00C030F1">
      <w:pPr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rPr>
          <w:rFonts w:ascii="Arial" w:hAnsi="Arial" w:cs="Arial"/>
          <w:sz w:val="24"/>
          <w:szCs w:val="24"/>
        </w:rPr>
      </w:pPr>
    </w:p>
    <w:p w:rsidR="00C030F1" w:rsidRPr="00C030F1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C11D4" w:rsidRPr="006C11D4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</w:p>
    <w:p w:rsidR="006C11D4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6C11D4" w:rsidRDefault="006C11D4" w:rsidP="006C11D4">
      <w:pPr>
        <w:jc w:val="both"/>
        <w:rPr>
          <w:b w:val="0"/>
        </w:rPr>
      </w:pPr>
    </w:p>
    <w:sectPr w:rsidR="006C11D4" w:rsidRPr="006C11D4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D4"/>
    <w:rsid w:val="0010484A"/>
    <w:rsid w:val="00193054"/>
    <w:rsid w:val="001979FB"/>
    <w:rsid w:val="001A7E66"/>
    <w:rsid w:val="001B11DA"/>
    <w:rsid w:val="00202E9A"/>
    <w:rsid w:val="00240076"/>
    <w:rsid w:val="00394DE2"/>
    <w:rsid w:val="00440DD3"/>
    <w:rsid w:val="004C5F44"/>
    <w:rsid w:val="006C11D4"/>
    <w:rsid w:val="007C6B5B"/>
    <w:rsid w:val="007F2C6C"/>
    <w:rsid w:val="009704EB"/>
    <w:rsid w:val="00987E7F"/>
    <w:rsid w:val="00AD435A"/>
    <w:rsid w:val="00B271D6"/>
    <w:rsid w:val="00C030F1"/>
    <w:rsid w:val="00C66688"/>
    <w:rsid w:val="00DA0171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1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11D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C11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28E443AC910F0F7E2CE014683A85D5E96F1AFF4414474541B2F0A1945752297F84E76E91ACFFE050EE731C6320C36BAF6A88CCF2B69C7ZFz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84BB6EBCFD0D1D46A3F25EB54583B2174E91A59CEEBD0303A81841530024D69FDEE2902B2405BE06AC143E2C49D408F01B162095wF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33DE7CB077CE6F7D6A2A03D09BFE1E95C30D11A5B850C5FC12B7DAF919C6DDBCF47E7E766D8EF8832F2ED44k8n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E5455A731DBF6E23CE64FA3C49A021579DEEA9A8CC3A59B6D35B11BD0578DEC2568AA96B0B05F53B137631C2EFC930EC1F12872DE7z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E96F1AFF4414474541B2F0A1945752297F84E76E91ACDF90B0EE731C6320C36BAF6A88CCF2B69C7ZF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bogatirevo</cp:lastModifiedBy>
  <cp:revision>4</cp:revision>
  <dcterms:created xsi:type="dcterms:W3CDTF">2019-03-25T14:19:00Z</dcterms:created>
  <dcterms:modified xsi:type="dcterms:W3CDTF">2019-04-01T12:05:00Z</dcterms:modified>
</cp:coreProperties>
</file>