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D6" w:rsidRDefault="00F0064A">
      <w:pPr>
        <w:pStyle w:val="10"/>
        <w:spacing w:after="0" w:line="240" w:lineRule="auto"/>
        <w:ind w:firstLine="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812ED6" w:rsidRDefault="00812ED6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12ED6" w:rsidRDefault="00812ED6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12ED6" w:rsidRDefault="00F0064A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812ED6" w:rsidRDefault="00F0064A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БОГАТЫРЕВСКОГО</w:t>
      </w:r>
      <w:r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  <w:r>
        <w:rPr>
          <w:rFonts w:ascii="Arial" w:hAnsi="Arial" w:cs="Arial"/>
          <w:b/>
          <w:color w:val="auto"/>
          <w:sz w:val="32"/>
          <w:szCs w:val="32"/>
        </w:rPr>
        <w:br/>
        <w:t>ГОРШЕЧЕНСКОГО РАЙОНА</w:t>
      </w:r>
    </w:p>
    <w:p w:rsidR="00812ED6" w:rsidRDefault="00F0064A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КУРСКОЙ ОБЛАСТИ</w:t>
      </w:r>
    </w:p>
    <w:p w:rsidR="00812ED6" w:rsidRDefault="00812ED6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812ED6" w:rsidRDefault="00F0064A">
      <w:pPr>
        <w:pStyle w:val="10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812ED6" w:rsidRDefault="00F0064A">
      <w:pPr>
        <w:pStyle w:val="1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z w:val="32"/>
          <w:szCs w:val="32"/>
        </w:rPr>
        <w:t>____________</w:t>
      </w:r>
      <w:r>
        <w:rPr>
          <w:rFonts w:ascii="Arial" w:hAnsi="Arial" w:cs="Arial"/>
          <w:b/>
          <w:bCs/>
          <w:sz w:val="32"/>
          <w:szCs w:val="32"/>
        </w:rPr>
        <w:t xml:space="preserve"> 2022 года   №</w:t>
      </w:r>
    </w:p>
    <w:p w:rsidR="00812ED6" w:rsidRDefault="00812ED6">
      <w:pPr>
        <w:pStyle w:val="10"/>
        <w:shd w:val="clear" w:color="auto" w:fill="FFFFFF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812ED6" w:rsidRDefault="00F0064A">
      <w:pPr>
        <w:pStyle w:val="10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«Об утверждении Программы профилактики рисков причинения вреда (ущерба) охраняемым законом ценностям при осуществлении </w:t>
      </w:r>
      <w:r>
        <w:rPr>
          <w:rFonts w:ascii="Arial" w:hAnsi="Arial" w:cs="Arial"/>
          <w:b/>
          <w:sz w:val="32"/>
          <w:szCs w:val="32"/>
        </w:rPr>
        <w:t>муниципального контроля в сфере благоустройства на территории Богатыревского</w:t>
      </w:r>
      <w:r>
        <w:rPr>
          <w:rFonts w:ascii="Arial" w:hAnsi="Arial" w:cs="Arial"/>
          <w:b/>
          <w:sz w:val="32"/>
          <w:szCs w:val="32"/>
        </w:rPr>
        <w:t xml:space="preserve"> сельсовета Горшеченского района»</w:t>
      </w:r>
    </w:p>
    <w:p w:rsidR="00812ED6" w:rsidRDefault="00812ED6">
      <w:pPr>
        <w:pStyle w:val="10"/>
        <w:shd w:val="clear" w:color="auto" w:fill="FFFFFF"/>
        <w:spacing w:after="0" w:line="240" w:lineRule="auto"/>
        <w:ind w:left="-142"/>
        <w:jc w:val="both"/>
        <w:rPr>
          <w:rFonts w:ascii="Arial" w:hAnsi="Arial" w:cs="Arial"/>
          <w:b/>
          <w:color w:val="333333"/>
          <w:sz w:val="32"/>
          <w:szCs w:val="32"/>
        </w:rPr>
      </w:pPr>
    </w:p>
    <w:p w:rsidR="00812ED6" w:rsidRDefault="00F0064A">
      <w:pPr>
        <w:pStyle w:val="2"/>
        <w:shd w:val="clear" w:color="auto" w:fill="FFFFFF"/>
        <w:spacing w:before="0" w:after="157" w:line="185" w:lineRule="atLeast"/>
        <w:ind w:firstLine="567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На основании Федерального закона от 31.07.2020 года № 248-ФЗ «О государственном контроле (надзоре) и муниципальном контроле в Российской Федера</w:t>
      </w:r>
      <w:r>
        <w:rPr>
          <w:rFonts w:ascii="Arial" w:hAnsi="Arial" w:cs="Arial"/>
          <w:b w:val="0"/>
          <w:color w:val="auto"/>
          <w:sz w:val="24"/>
          <w:szCs w:val="24"/>
        </w:rPr>
        <w:t>ции», руководствуясь Уставом МО «</w:t>
      </w:r>
      <w:proofErr w:type="spellStart"/>
      <w:r>
        <w:rPr>
          <w:rFonts w:ascii="Arial" w:hAnsi="Arial" w:cs="Arial"/>
          <w:b w:val="0"/>
          <w:color w:val="auto"/>
          <w:sz w:val="24"/>
          <w:szCs w:val="24"/>
        </w:rPr>
        <w:t>Богатревский</w:t>
      </w:r>
      <w:proofErr w:type="spellEnd"/>
      <w:r>
        <w:rPr>
          <w:rFonts w:ascii="Arial" w:hAnsi="Arial" w:cs="Arial"/>
          <w:b w:val="0"/>
          <w:color w:val="auto"/>
          <w:sz w:val="24"/>
          <w:szCs w:val="24"/>
        </w:rPr>
        <w:t xml:space="preserve"> сельсовет» Горшеченского района Администрация Богатыревского сельсовета Горшеченского района Курской области ПОСТАНОВЛЯЕТ</w:t>
      </w:r>
      <w:r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812ED6" w:rsidRDefault="00812ED6">
      <w:pPr>
        <w:pStyle w:val="10"/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812ED6" w:rsidRDefault="00F0064A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>
        <w:rPr>
          <w:rFonts w:ascii="Arial" w:hAnsi="Arial" w:cs="Arial"/>
          <w:sz w:val="24"/>
          <w:szCs w:val="24"/>
        </w:rPr>
        <w:t>территории 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района»</w:t>
      </w:r>
      <w:r>
        <w:rPr>
          <w:rFonts w:ascii="Arial" w:hAnsi="Arial" w:cs="Arial"/>
          <w:sz w:val="24"/>
          <w:szCs w:val="24"/>
        </w:rPr>
        <w:t xml:space="preserve"> (далее – Программа),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№1 к настоящему</w:t>
      </w:r>
      <w:r w:rsidRPr="00F834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постановлению.</w:t>
      </w:r>
    </w:p>
    <w:p w:rsidR="00812ED6" w:rsidRDefault="00F0064A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</w:t>
      </w:r>
      <w:r>
        <w:rPr>
          <w:rFonts w:ascii="Arial" w:hAnsi="Arial" w:cs="Arial"/>
          <w:color w:val="000000"/>
          <w:sz w:val="24"/>
          <w:szCs w:val="24"/>
        </w:rPr>
        <w:t>опубликовать</w:t>
      </w:r>
      <w:r>
        <w:rPr>
          <w:rFonts w:ascii="Arial" w:hAnsi="Arial" w:cs="Arial"/>
          <w:sz w:val="24"/>
          <w:szCs w:val="24"/>
        </w:rPr>
        <w:t xml:space="preserve"> (обнародовать) </w:t>
      </w:r>
      <w:r>
        <w:rPr>
          <w:rFonts w:ascii="Arial" w:hAnsi="Arial" w:cs="Arial"/>
          <w:color w:val="000000"/>
          <w:sz w:val="24"/>
          <w:szCs w:val="24"/>
        </w:rPr>
        <w:t xml:space="preserve">на официальном </w:t>
      </w:r>
      <w:r>
        <w:rPr>
          <w:rFonts w:ascii="Arial" w:hAnsi="Arial" w:cs="Arial"/>
          <w:color w:val="000000"/>
          <w:sz w:val="24"/>
          <w:szCs w:val="24"/>
        </w:rPr>
        <w:t xml:space="preserve"> сайте администрации Богатыревского</w:t>
      </w:r>
      <w:r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US"/>
        </w:rPr>
        <w:t>http</w:t>
      </w:r>
      <w:r>
        <w:rPr>
          <w:rFonts w:ascii="Arial" w:hAnsi="Arial" w:cs="Arial"/>
          <w:color w:val="000000"/>
          <w:sz w:val="24"/>
          <w:szCs w:val="24"/>
        </w:rPr>
        <w:t>://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богатырево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.р</w:t>
      </w:r>
      <w:proofErr w:type="gramEnd"/>
      <w:r>
        <w:rPr>
          <w:rFonts w:ascii="Arial" w:hAnsi="Arial" w:cs="Arial"/>
          <w:color w:val="000000"/>
          <w:sz w:val="24"/>
          <w:szCs w:val="24"/>
        </w:rPr>
        <w:t>ф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12ED6" w:rsidRDefault="00F0064A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Постановление № 35 от 23</w:t>
      </w:r>
      <w:r>
        <w:rPr>
          <w:rFonts w:ascii="Arial" w:hAnsi="Arial" w:cs="Arial"/>
          <w:color w:val="000000"/>
          <w:sz w:val="24"/>
          <w:szCs w:val="24"/>
        </w:rPr>
        <w:t xml:space="preserve">.12.2021 года « </w:t>
      </w:r>
      <w:r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Богатыревского</w:t>
      </w:r>
      <w:r>
        <w:rPr>
          <w:rFonts w:ascii="Arial" w:hAnsi="Arial" w:cs="Arial"/>
          <w:sz w:val="24"/>
          <w:szCs w:val="24"/>
        </w:rPr>
        <w:t xml:space="preserve"> сель</w:t>
      </w:r>
      <w:r>
        <w:rPr>
          <w:rFonts w:ascii="Arial" w:hAnsi="Arial" w:cs="Arial"/>
          <w:sz w:val="24"/>
          <w:szCs w:val="24"/>
        </w:rPr>
        <w:t>совета Горшеченского района» считать утратившим силу.</w:t>
      </w:r>
    </w:p>
    <w:p w:rsidR="00812ED6" w:rsidRDefault="00F0064A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Настоящее постановление вступает в силу со дня его подписания.</w:t>
      </w:r>
    </w:p>
    <w:p w:rsidR="00812ED6" w:rsidRDefault="00F0064A">
      <w:pPr>
        <w:pStyle w:val="1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12ED6" w:rsidRDefault="00812ED6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</w:p>
    <w:p w:rsidR="00F0064A" w:rsidRDefault="00F0064A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</w:p>
    <w:p w:rsidR="00812ED6" w:rsidRDefault="00F0064A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Богатыревского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812ED6" w:rsidRDefault="00F0064A">
      <w:pPr>
        <w:pStyle w:val="1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Горшеченского района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Т.А.Звягинцева</w:t>
      </w:r>
      <w:proofErr w:type="spellEnd"/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2ED6" w:rsidRDefault="00F0064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Приложение№1</w:t>
      </w:r>
    </w:p>
    <w:p w:rsidR="00812ED6" w:rsidRDefault="00F0064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к Постановлению</w:t>
      </w:r>
    </w:p>
    <w:p w:rsidR="00812ED6" w:rsidRDefault="00F0064A">
      <w:pPr>
        <w:pStyle w:val="10"/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</w:p>
    <w:p w:rsidR="00812ED6" w:rsidRDefault="00F0064A">
      <w:pPr>
        <w:pStyle w:val="10"/>
        <w:shd w:val="clear" w:color="auto" w:fill="FFFFFF"/>
        <w:spacing w:after="0" w:line="240" w:lineRule="auto"/>
        <w:ind w:left="4678" w:firstLine="709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____</w:t>
      </w:r>
    </w:p>
    <w:p w:rsidR="00812ED6" w:rsidRDefault="00812ED6">
      <w:pPr>
        <w:pStyle w:val="10"/>
        <w:shd w:val="clear" w:color="auto" w:fill="FFFFFF"/>
        <w:spacing w:after="0" w:line="240" w:lineRule="auto"/>
        <w:ind w:left="4680" w:firstLine="708"/>
        <w:jc w:val="center"/>
        <w:rPr>
          <w:rFonts w:ascii="Arial" w:hAnsi="Arial" w:cs="Arial"/>
          <w:color w:val="333333"/>
          <w:sz w:val="24"/>
          <w:szCs w:val="24"/>
        </w:rPr>
      </w:pPr>
    </w:p>
    <w:p w:rsidR="00812ED6" w:rsidRDefault="00F0064A">
      <w:pPr>
        <w:pStyle w:val="10"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Программа</w:t>
      </w:r>
    </w:p>
    <w:p w:rsidR="00812ED6" w:rsidRDefault="00F0064A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Богатыревского</w:t>
      </w:r>
      <w:r>
        <w:rPr>
          <w:rFonts w:ascii="Arial" w:hAnsi="Arial" w:cs="Arial"/>
          <w:b/>
          <w:sz w:val="24"/>
          <w:szCs w:val="24"/>
        </w:rPr>
        <w:t xml:space="preserve"> сельсовета Горшеченского района </w:t>
      </w:r>
    </w:p>
    <w:p w:rsidR="00812ED6" w:rsidRDefault="00812ED6">
      <w:pPr>
        <w:pStyle w:val="1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12ED6" w:rsidRDefault="00F0064A">
      <w:pPr>
        <w:pStyle w:val="10"/>
        <w:spacing w:after="160" w:line="240" w:lineRule="atLeast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1.Общие положения</w:t>
      </w:r>
    </w:p>
    <w:p w:rsidR="00812ED6" w:rsidRDefault="00812ED6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812ED6" w:rsidRDefault="00F0064A">
      <w:pPr>
        <w:pStyle w:val="10"/>
        <w:spacing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bCs/>
          <w:sz w:val="24"/>
          <w:szCs w:val="24"/>
        </w:rPr>
        <w:t xml:space="preserve"> На территории </w:t>
      </w:r>
      <w:r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осуществляется муниципальный контроль</w:t>
      </w:r>
      <w:r>
        <w:rPr>
          <w:rFonts w:ascii="Arial" w:hAnsi="Arial" w:cs="Arial"/>
          <w:sz w:val="24"/>
          <w:szCs w:val="24"/>
        </w:rPr>
        <w:t xml:space="preserve"> в сфере благоустройства</w:t>
      </w:r>
      <w:r>
        <w:rPr>
          <w:rFonts w:ascii="Arial" w:hAnsi="Arial" w:cs="Arial"/>
          <w:bCs/>
          <w:sz w:val="24"/>
          <w:szCs w:val="24"/>
        </w:rPr>
        <w:t>:</w:t>
      </w:r>
    </w:p>
    <w:p w:rsidR="00812ED6" w:rsidRDefault="00F0064A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Функции муниципального контроля осуществляет — администрация 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>.</w:t>
      </w:r>
    </w:p>
    <w:p w:rsidR="00812ED6" w:rsidRDefault="00F0064A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.2. В соответствии с действующим законо</w:t>
      </w:r>
      <w:r>
        <w:rPr>
          <w:rFonts w:ascii="Arial" w:hAnsi="Arial" w:cs="Arial"/>
          <w:sz w:val="24"/>
          <w:szCs w:val="24"/>
        </w:rPr>
        <w:t>дательством, муниципальный контроль осуществляется в форме проведения внеплановых проверок соблюдения на территории 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sz w:val="24"/>
          <w:szCs w:val="24"/>
        </w:rPr>
        <w:t>, согласно нормативно правовых актов 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</w:t>
      </w:r>
      <w:r>
        <w:rPr>
          <w:rFonts w:ascii="Arial" w:hAnsi="Arial" w:cs="Arial"/>
          <w:bCs/>
          <w:sz w:val="24"/>
          <w:szCs w:val="24"/>
        </w:rPr>
        <w:t xml:space="preserve"> – сельское поселение)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12ED6" w:rsidRDefault="00F0064A">
      <w:pPr>
        <w:pStyle w:val="1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sz w:val="24"/>
          <w:szCs w:val="24"/>
        </w:rPr>
        <w:t xml:space="preserve">, являются: </w:t>
      </w:r>
    </w:p>
    <w:p w:rsidR="00812ED6" w:rsidRDefault="00F0064A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812ED6" w:rsidRDefault="00F0064A">
      <w:pPr>
        <w:pStyle w:val="1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812ED6" w:rsidRDefault="00F0064A">
      <w:pPr>
        <w:pStyle w:val="10"/>
        <w:spacing w:after="0"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в) не </w:t>
      </w:r>
      <w:r>
        <w:rPr>
          <w:rFonts w:ascii="Arial" w:hAnsi="Arial" w:cs="Arial"/>
          <w:sz w:val="24"/>
          <w:szCs w:val="24"/>
        </w:rPr>
        <w:t>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812ED6" w:rsidRDefault="00F0064A">
      <w:pPr>
        <w:pStyle w:val="10"/>
        <w:spacing w:after="160"/>
        <w:ind w:firstLine="56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1.4. </w:t>
      </w:r>
      <w:proofErr w:type="gramStart"/>
      <w:r>
        <w:rPr>
          <w:rFonts w:ascii="Arial" w:eastAsia="Arial" w:hAnsi="Arial" w:cs="Arial"/>
          <w:sz w:val="24"/>
          <w:szCs w:val="24"/>
        </w:rPr>
        <w:t>Предостережения о недопустимости нарушения (н</w:t>
      </w:r>
      <w:r>
        <w:rPr>
          <w:rFonts w:ascii="Arial" w:eastAsia="Arial" w:hAnsi="Arial" w:cs="Arial"/>
          <w:sz w:val="24"/>
          <w:szCs w:val="24"/>
        </w:rPr>
        <w:t xml:space="preserve">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>
        <w:rPr>
          <w:rFonts w:ascii="Arial" w:hAnsi="Arial" w:cs="Arial"/>
          <w:bCs/>
          <w:sz w:val="24"/>
          <w:szCs w:val="24"/>
        </w:rPr>
        <w:t xml:space="preserve">сельского поселения </w:t>
      </w:r>
      <w:r>
        <w:rPr>
          <w:rFonts w:ascii="Arial" w:eastAsia="Arial" w:hAnsi="Arial" w:cs="Arial"/>
          <w:sz w:val="24"/>
          <w:szCs w:val="24"/>
        </w:rPr>
        <w:t xml:space="preserve">в соответствии со ст. 44 Федерального </w:t>
      </w:r>
      <w:r>
        <w:rPr>
          <w:rFonts w:ascii="Arial" w:eastAsia="Arial" w:hAnsi="Arial" w:cs="Arial"/>
          <w:sz w:val="24"/>
          <w:szCs w:val="24"/>
        </w:rPr>
        <w:t xml:space="preserve">закона от 26.12.2008 № 248-ФЗ «О государственном контроле (надзоре) и муниципальном контроле в Российской Федерации», если иной порядок не установлен федеральным законом, выдаются Администрацией </w:t>
      </w:r>
      <w:r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(далее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bCs/>
          <w:sz w:val="24"/>
          <w:szCs w:val="24"/>
        </w:rPr>
        <w:t>Администрация)</w:t>
      </w:r>
      <w:r>
        <w:rPr>
          <w:rFonts w:ascii="Arial" w:eastAsia="Arial" w:hAnsi="Arial" w:cs="Arial"/>
          <w:sz w:val="24"/>
          <w:szCs w:val="24"/>
        </w:rPr>
        <w:t>.</w:t>
      </w:r>
      <w:proofErr w:type="gramEnd"/>
    </w:p>
    <w:p w:rsidR="00812ED6" w:rsidRDefault="00F0064A">
      <w:pPr>
        <w:pStyle w:val="10"/>
        <w:spacing w:after="160"/>
        <w:ind w:firstLine="567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1.5.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>
        <w:rPr>
          <w:rFonts w:ascii="Arial" w:eastAsia="Arial" w:hAnsi="Arial" w:cs="Arial"/>
          <w:bCs/>
          <w:sz w:val="24"/>
          <w:szCs w:val="24"/>
        </w:rPr>
        <w:t xml:space="preserve"> в рамках осуществления муниципального контроля</w:t>
      </w:r>
      <w:r>
        <w:rPr>
          <w:rFonts w:ascii="Arial" w:hAnsi="Arial" w:cs="Arial"/>
          <w:bCs/>
          <w:sz w:val="24"/>
          <w:szCs w:val="24"/>
        </w:rPr>
        <w:t xml:space="preserve"> в сфере благоустройства на следующи</w:t>
      </w:r>
      <w:r>
        <w:rPr>
          <w:rFonts w:ascii="Arial" w:hAnsi="Arial" w:cs="Arial"/>
          <w:bCs/>
          <w:sz w:val="24"/>
          <w:szCs w:val="24"/>
        </w:rPr>
        <w:t>й год утверждается ежегодно, до 20 декабря текущего года.</w:t>
      </w:r>
    </w:p>
    <w:p w:rsidR="00812ED6" w:rsidRDefault="00F0064A">
      <w:pPr>
        <w:pStyle w:val="10"/>
        <w:spacing w:line="204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1.6.  </w:t>
      </w:r>
      <w:r>
        <w:rPr>
          <w:rFonts w:ascii="Arial" w:hAnsi="Arial" w:cs="Arial"/>
          <w:sz w:val="24"/>
          <w:szCs w:val="24"/>
        </w:rPr>
        <w:t>Для целей настоящей Программы используются следующие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основные термины и их определения</w:t>
      </w:r>
      <w:r>
        <w:rPr>
          <w:rFonts w:ascii="Arial" w:eastAsia="Times" w:hAnsi="Arial" w:cs="Arial"/>
          <w:sz w:val="24"/>
          <w:szCs w:val="24"/>
        </w:rPr>
        <w:t>:</w:t>
      </w:r>
    </w:p>
    <w:p w:rsidR="00812ED6" w:rsidRDefault="00F0064A">
      <w:pPr>
        <w:pStyle w:val="10"/>
        <w:spacing w:line="235" w:lineRule="auto"/>
        <w:ind w:firstLine="567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Профилактическое мероприятие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мероприятие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проводимое Администрацией в целях предупреждения возможного нарушения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всеми контролируемыми лицами </w:t>
      </w:r>
      <w:r>
        <w:rPr>
          <w:rFonts w:ascii="Arial" w:hAnsi="Arial" w:cs="Arial"/>
          <w:sz w:val="24"/>
          <w:szCs w:val="24"/>
        </w:rPr>
        <w:t>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>
        <w:rPr>
          <w:rFonts w:ascii="Arial" w:eastAsia="Times" w:hAnsi="Arial" w:cs="Arial"/>
          <w:sz w:val="24"/>
          <w:szCs w:val="24"/>
        </w:rPr>
        <w:t>:</w:t>
      </w:r>
    </w:p>
    <w:p w:rsidR="00812ED6" w:rsidRDefault="00F0064A">
      <w:pPr>
        <w:pStyle w:val="10"/>
        <w:spacing w:line="235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отсутствие при</w:t>
      </w:r>
      <w:r>
        <w:rPr>
          <w:rFonts w:ascii="Arial" w:hAnsi="Arial" w:cs="Arial"/>
          <w:sz w:val="24"/>
          <w:szCs w:val="24"/>
        </w:rPr>
        <w:t>нуждения и рекомендательный характер мероприятий для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ED6" w:rsidRDefault="00F0064A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отсутствие неблагоприятных последствий </w:t>
      </w:r>
      <w:r>
        <w:rPr>
          <w:rFonts w:ascii="Arial" w:eastAsia="Times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вред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ущерб или угроза их причинения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применение санкций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выдача предписаний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предостережений о недопустимости нарушения обязательных 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привлечение к ответственности</w:t>
      </w:r>
      <w:r>
        <w:rPr>
          <w:rFonts w:ascii="Arial" w:eastAsia="Times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 отношении подконтрольных субъектов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ED6" w:rsidRDefault="00F0064A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направленность на выявление причин и факторов несоблюдения обязательных требований</w:t>
      </w:r>
      <w:r>
        <w:rPr>
          <w:rFonts w:ascii="Arial" w:eastAsia="Times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812ED6" w:rsidRDefault="00F0064A">
      <w:pPr>
        <w:pStyle w:val="10"/>
        <w:spacing w:line="235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отсутствие организационной с</w:t>
      </w:r>
      <w:r>
        <w:rPr>
          <w:rFonts w:ascii="Arial" w:hAnsi="Arial" w:cs="Arial"/>
          <w:sz w:val="24"/>
          <w:szCs w:val="24"/>
        </w:rPr>
        <w:t>вязи с мероприятиями по контролю</w:t>
      </w:r>
      <w:r>
        <w:rPr>
          <w:rFonts w:ascii="Arial" w:eastAsia="Times" w:hAnsi="Arial" w:cs="Arial"/>
          <w:sz w:val="24"/>
          <w:szCs w:val="24"/>
        </w:rPr>
        <w:t>.</w:t>
      </w:r>
    </w:p>
    <w:p w:rsidR="00812ED6" w:rsidRDefault="00F0064A">
      <w:pPr>
        <w:pStyle w:val="10"/>
        <w:spacing w:line="204" w:lineRule="auto"/>
        <w:ind w:firstLine="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Обязательные требования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требования к деятельности подконтрольных субъектов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а также к выполняемой ими работе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имеющие обязательный характер.</w:t>
      </w:r>
    </w:p>
    <w:p w:rsidR="00812ED6" w:rsidRDefault="00F0064A">
      <w:pPr>
        <w:pStyle w:val="10"/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Подконтрольные субъекты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юридические лица и индивидуальные предприниматели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812ED6" w:rsidRDefault="00812ED6">
      <w:pPr>
        <w:pStyle w:val="10"/>
        <w:spacing w:after="160" w:line="240" w:lineRule="atLeast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812ED6" w:rsidRDefault="00F0064A">
      <w:pPr>
        <w:pStyle w:val="10"/>
        <w:ind w:right="-6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2. Цели и задачи Программы</w:t>
      </w:r>
    </w:p>
    <w:p w:rsidR="00812ED6" w:rsidRDefault="00F0064A">
      <w:pPr>
        <w:pStyle w:val="10"/>
        <w:ind w:right="-6"/>
        <w:jc w:val="both"/>
        <w:rPr>
          <w:rFonts w:ascii="Arial" w:eastAsia="Arial" w:hAnsi="Arial" w:cs="Arial"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2.1. Цели Программы:</w:t>
      </w:r>
    </w:p>
    <w:p w:rsidR="00812ED6" w:rsidRDefault="00F0064A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Cs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812ED6" w:rsidRDefault="00F0064A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Повышение уровня благоустройства, соблюдения чистоты и порядка. </w:t>
      </w:r>
    </w:p>
    <w:p w:rsidR="00812ED6" w:rsidRDefault="00F0064A">
      <w:pPr>
        <w:pStyle w:val="10"/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Предотвращение угрозы безопасности жизни и з</w:t>
      </w:r>
      <w:r>
        <w:rPr>
          <w:rFonts w:ascii="Arial" w:hAnsi="Arial" w:cs="Arial"/>
          <w:sz w:val="24"/>
          <w:szCs w:val="24"/>
        </w:rPr>
        <w:t xml:space="preserve">доровья людей. </w:t>
      </w:r>
    </w:p>
    <w:p w:rsidR="00812ED6" w:rsidRDefault="00F0064A">
      <w:pPr>
        <w:pStyle w:val="10"/>
        <w:spacing w:after="120"/>
        <w:ind w:right="-6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Увеличение доли хозяйствующих субъектов, соблюдающих требования в сфере благоустройства.</w:t>
      </w:r>
    </w:p>
    <w:p w:rsidR="00812ED6" w:rsidRDefault="00F0064A">
      <w:pPr>
        <w:pStyle w:val="10"/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Задачи Программы:</w:t>
      </w:r>
    </w:p>
    <w:p w:rsidR="00812ED6" w:rsidRDefault="00F0064A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укрепление системы профилактики нарушений обязательных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требований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установленных законодательством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путем активизации профилактической деятельности Администрации</w:t>
      </w:r>
      <w:r>
        <w:rPr>
          <w:rFonts w:ascii="Arial" w:eastAsia="Times" w:hAnsi="Arial" w:cs="Arial"/>
          <w:sz w:val="24"/>
          <w:szCs w:val="24"/>
        </w:rPr>
        <w:t>;</w:t>
      </w:r>
    </w:p>
    <w:p w:rsidR="00812ED6" w:rsidRDefault="00F0064A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формирование у всех участников контрольной деятельности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единого понимания обязательных требований при осуществлении предпринимательской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812ED6" w:rsidRDefault="00F0064A">
      <w:pPr>
        <w:pStyle w:val="10"/>
        <w:spacing w:after="160"/>
        <w:contextualSpacing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повышение прозрачности осуществляемой </w:t>
      </w:r>
      <w:r>
        <w:rPr>
          <w:rFonts w:ascii="Arial" w:hAnsi="Arial" w:cs="Arial"/>
          <w:sz w:val="24"/>
          <w:szCs w:val="24"/>
        </w:rPr>
        <w:t>Администрацией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контрольной деятельности</w:t>
      </w:r>
      <w:r>
        <w:rPr>
          <w:rFonts w:ascii="Arial" w:eastAsia="Times" w:hAnsi="Arial" w:cs="Arial"/>
          <w:sz w:val="24"/>
          <w:szCs w:val="24"/>
        </w:rPr>
        <w:t>;</w:t>
      </w:r>
    </w:p>
    <w:p w:rsidR="00812ED6" w:rsidRDefault="00F0064A">
      <w:pPr>
        <w:pStyle w:val="10"/>
        <w:spacing w:line="204" w:lineRule="auto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Arial" w:eastAsia="Times" w:hAnsi="Arial" w:cs="Arial"/>
          <w:sz w:val="24"/>
          <w:szCs w:val="24"/>
        </w:rPr>
        <w:t>;</w:t>
      </w:r>
    </w:p>
    <w:p w:rsidR="00812ED6" w:rsidRDefault="00F0064A">
      <w:pPr>
        <w:pStyle w:val="10"/>
        <w:spacing w:line="20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создание системы консультирования и информирования подконтрольных субъектов.</w:t>
      </w:r>
    </w:p>
    <w:p w:rsidR="00812ED6" w:rsidRDefault="00F0064A">
      <w:pPr>
        <w:pStyle w:val="af2"/>
        <w:numPr>
          <w:ilvl w:val="0"/>
          <w:numId w:val="1"/>
        </w:numPr>
        <w:tabs>
          <w:tab w:val="clear" w:pos="709"/>
          <w:tab w:val="left" w:pos="3367"/>
        </w:tabs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План мероприятий Программы</w:t>
      </w:r>
    </w:p>
    <w:p w:rsidR="00812ED6" w:rsidRDefault="00812ED6">
      <w:pPr>
        <w:pStyle w:val="af2"/>
        <w:tabs>
          <w:tab w:val="clear" w:pos="709"/>
          <w:tab w:val="left" w:pos="3367"/>
        </w:tabs>
        <w:rPr>
          <w:rFonts w:ascii="Arial" w:eastAsia="Arial" w:hAnsi="Arial" w:cs="Arial"/>
          <w:b/>
          <w:bCs/>
        </w:rPr>
      </w:pPr>
    </w:p>
    <w:p w:rsidR="00812ED6" w:rsidRDefault="00F0064A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Задачи </w:t>
      </w:r>
      <w:r>
        <w:rPr>
          <w:rFonts w:ascii="Arial" w:eastAsia="Arial" w:hAnsi="Arial" w:cs="Arial"/>
          <w:sz w:val="24"/>
          <w:szCs w:val="24"/>
        </w:rPr>
        <w:t>Программы достигаются посредством реализации мероприятий, предусмотренных планом мероприятий по профилактике нарушений в сфере благоустройства на 2022 год и планируемый период (Приложение к Программе).</w:t>
      </w:r>
    </w:p>
    <w:p w:rsidR="00812ED6" w:rsidRDefault="00812ED6">
      <w:pPr>
        <w:pStyle w:val="10"/>
        <w:spacing w:after="160"/>
        <w:ind w:left="7" w:firstLine="567"/>
        <w:contextualSpacing/>
        <w:jc w:val="both"/>
        <w:rPr>
          <w:rFonts w:ascii="Arial" w:eastAsia="Arial" w:hAnsi="Arial" w:cs="Arial"/>
          <w:sz w:val="24"/>
          <w:szCs w:val="24"/>
        </w:rPr>
      </w:pPr>
    </w:p>
    <w:p w:rsidR="00812ED6" w:rsidRDefault="00F0064A">
      <w:pPr>
        <w:pStyle w:val="af2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Целевые показатели Программы</w:t>
      </w:r>
    </w:p>
    <w:p w:rsidR="00812ED6" w:rsidRDefault="00812ED6">
      <w:pPr>
        <w:pStyle w:val="af2"/>
        <w:rPr>
          <w:rFonts w:ascii="Arial" w:hAnsi="Arial" w:cs="Arial"/>
          <w:b/>
          <w:bCs/>
        </w:rPr>
      </w:pPr>
    </w:p>
    <w:tbl>
      <w:tblPr>
        <w:tblW w:w="972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4"/>
        <w:gridCol w:w="1112"/>
        <w:gridCol w:w="982"/>
        <w:gridCol w:w="958"/>
      </w:tblGrid>
      <w:tr w:rsidR="00812ED6">
        <w:tc>
          <w:tcPr>
            <w:tcW w:w="6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Показатель</w:t>
            </w:r>
          </w:p>
        </w:tc>
        <w:tc>
          <w:tcPr>
            <w:tcW w:w="3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Период, год</w:t>
            </w:r>
          </w:p>
        </w:tc>
      </w:tr>
      <w:tr w:rsidR="00812ED6">
        <w:tc>
          <w:tcPr>
            <w:tcW w:w="6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812ED6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812ED6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Количество проведенных проверок,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12ED6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12ED6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Количества проведенных профилактических мероприятий в контрольной деятельности,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812ED6"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ED6" w:rsidRDefault="00F0064A">
            <w:pPr>
              <w:pStyle w:val="10"/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812ED6" w:rsidRDefault="00812ED6">
      <w:pPr>
        <w:pStyle w:val="10"/>
        <w:ind w:firstLine="574"/>
        <w:jc w:val="both"/>
        <w:rPr>
          <w:rFonts w:ascii="Arial" w:eastAsia="Arial" w:hAnsi="Arial" w:cs="Arial"/>
          <w:sz w:val="24"/>
          <w:szCs w:val="24"/>
        </w:rPr>
      </w:pPr>
    </w:p>
    <w:p w:rsidR="00812ED6" w:rsidRDefault="00F0064A">
      <w:pPr>
        <w:pStyle w:val="10"/>
        <w:ind w:firstLine="57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Результатом выполнения </w:t>
      </w:r>
      <w:proofErr w:type="gramStart"/>
      <w:r>
        <w:rPr>
          <w:rFonts w:ascii="Arial" w:eastAsia="Arial" w:hAnsi="Arial" w:cs="Arial"/>
          <w:sz w:val="24"/>
          <w:szCs w:val="24"/>
        </w:rPr>
        <w:t>мероприятий, предусмотренных планом мероприятий по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профилактике нарушений является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снижение уровня нарушений </w:t>
      </w:r>
      <w:r>
        <w:rPr>
          <w:rFonts w:ascii="Arial" w:eastAsia="Arial" w:hAnsi="Arial" w:cs="Arial"/>
          <w:sz w:val="24"/>
          <w:szCs w:val="24"/>
        </w:rPr>
        <w:t>субъектами, в отношении которых осуществляется муниципальный контроль, обязательных требований.</w:t>
      </w:r>
    </w:p>
    <w:p w:rsidR="00812ED6" w:rsidRDefault="00F0064A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Сведения о результатах профилактической работы за год</w:t>
      </w:r>
      <w:r>
        <w:rPr>
          <w:rFonts w:ascii="Arial" w:eastAsia="Times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размещаются в виде годового отчета об осуществлении муниципального контроля</w:t>
      </w:r>
      <w:r>
        <w:rPr>
          <w:rFonts w:ascii="Arial" w:eastAsia="Times" w:hAnsi="Arial" w:cs="Arial"/>
          <w:sz w:val="24"/>
          <w:szCs w:val="24"/>
        </w:rPr>
        <w:t>.</w:t>
      </w:r>
    </w:p>
    <w:p w:rsidR="00812ED6" w:rsidRDefault="00812ED6">
      <w:pPr>
        <w:pStyle w:val="10"/>
        <w:spacing w:line="218" w:lineRule="auto"/>
        <w:ind w:firstLine="708"/>
        <w:jc w:val="both"/>
        <w:rPr>
          <w:rFonts w:ascii="Arial" w:eastAsia="Times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</w:p>
    <w:p w:rsidR="00812ED6" w:rsidRDefault="00F0064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812ED6" w:rsidRDefault="00F0064A">
      <w:pPr>
        <w:pStyle w:val="10"/>
        <w:spacing w:after="0"/>
        <w:ind w:right="10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Программе</w:t>
      </w:r>
      <w:r>
        <w:rPr>
          <w:rFonts w:ascii="Arial" w:eastAsia="Times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утвержденной Постановлением</w:t>
      </w:r>
    </w:p>
    <w:p w:rsidR="00812ED6" w:rsidRDefault="00F0064A">
      <w:pPr>
        <w:pStyle w:val="10"/>
        <w:spacing w:after="0"/>
        <w:ind w:right="10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812ED6" w:rsidRDefault="00F0064A">
      <w:pPr>
        <w:pStyle w:val="10"/>
        <w:spacing w:after="0"/>
        <w:ind w:right="100"/>
        <w:jc w:val="right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________________года</w:t>
      </w:r>
      <w:r>
        <w:rPr>
          <w:rFonts w:ascii="Arial" w:eastAsia="Arial" w:hAnsi="Arial" w:cs="Arial"/>
          <w:sz w:val="24"/>
          <w:szCs w:val="24"/>
          <w:u w:val="single"/>
        </w:rPr>
        <w:t xml:space="preserve">. № </w:t>
      </w:r>
      <w:r>
        <w:rPr>
          <w:rFonts w:ascii="Arial" w:eastAsia="Arial" w:hAnsi="Arial" w:cs="Arial"/>
          <w:sz w:val="24"/>
          <w:szCs w:val="24"/>
          <w:u w:val="single"/>
        </w:rPr>
        <w:t>___</w:t>
      </w:r>
    </w:p>
    <w:p w:rsidR="00812ED6" w:rsidRDefault="00812ED6">
      <w:pPr>
        <w:pStyle w:val="10"/>
        <w:spacing w:line="218" w:lineRule="auto"/>
        <w:ind w:firstLine="708"/>
        <w:jc w:val="right"/>
        <w:rPr>
          <w:rFonts w:ascii="Arial" w:hAnsi="Arial" w:cs="Arial"/>
          <w:sz w:val="24"/>
          <w:szCs w:val="24"/>
        </w:rPr>
      </w:pPr>
    </w:p>
    <w:p w:rsidR="00812ED6" w:rsidRDefault="00F0064A">
      <w:pPr>
        <w:pStyle w:val="10"/>
        <w:ind w:right="-11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План мероприятий</w:t>
      </w:r>
    </w:p>
    <w:p w:rsidR="00812ED6" w:rsidRDefault="00F0064A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по профилактике нарушений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в рамках осуществления муниципального контроля </w:t>
      </w:r>
      <w:r>
        <w:rPr>
          <w:rFonts w:ascii="Arial" w:hAnsi="Arial" w:cs="Arial"/>
          <w:bCs/>
          <w:sz w:val="24"/>
          <w:szCs w:val="24"/>
        </w:rPr>
        <w:t xml:space="preserve">в сфере благоустройства на территории </w:t>
      </w:r>
      <w:r>
        <w:rPr>
          <w:rFonts w:ascii="Arial" w:hAnsi="Arial" w:cs="Arial"/>
          <w:sz w:val="24"/>
          <w:szCs w:val="24"/>
        </w:rPr>
        <w:t>Богатыревского</w:t>
      </w:r>
      <w:r>
        <w:rPr>
          <w:rFonts w:ascii="Arial" w:hAnsi="Arial" w:cs="Arial"/>
          <w:sz w:val="24"/>
          <w:szCs w:val="24"/>
        </w:rPr>
        <w:t xml:space="preserve"> сельсовета Горшеченского района</w:t>
      </w:r>
      <w:r>
        <w:rPr>
          <w:rFonts w:ascii="Arial" w:eastAsia="Arial" w:hAnsi="Arial" w:cs="Arial"/>
          <w:bCs/>
          <w:sz w:val="24"/>
          <w:szCs w:val="24"/>
        </w:rPr>
        <w:t xml:space="preserve">  на 2023 год и плановый  период 2024-2025 годов</w:t>
      </w:r>
    </w:p>
    <w:p w:rsidR="00812ED6" w:rsidRDefault="00812ED6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527"/>
        <w:gridCol w:w="2269"/>
        <w:gridCol w:w="2530"/>
      </w:tblGrid>
      <w:tr w:rsidR="00812ED6">
        <w:trPr>
          <w:trHeight w:hRule="exact" w:val="95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/п</w:t>
            </w:r>
          </w:p>
          <w:p w:rsidR="00812ED6" w:rsidRDefault="00812ED6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Наименование</w:t>
            </w:r>
          </w:p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мероприятия</w:t>
            </w:r>
          </w:p>
          <w:p w:rsidR="00812ED6" w:rsidRDefault="00812ED6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812ED6">
        <w:trPr>
          <w:trHeight w:hRule="exact" w:val="268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</w:t>
            </w:r>
          </w:p>
          <w:p w:rsidR="00812ED6" w:rsidRDefault="00F0064A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812ED6" w:rsidRDefault="00812ED6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812ED6" w:rsidRDefault="00812ED6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Администрации Богатыревского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812ED6">
        <w:trPr>
          <w:trHeight w:hRule="exact" w:val="524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</w:t>
            </w:r>
          </w:p>
          <w:p w:rsidR="00812ED6" w:rsidRDefault="00F0064A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12ED6" w:rsidRDefault="00F0064A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По итогам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812ED6" w:rsidRDefault="00812ED6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812ED6" w:rsidRDefault="00812ED6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273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ежегодно не позднее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1 июня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года, следующего за годом обобщения правоприменительной практики.</w:t>
            </w:r>
          </w:p>
          <w:p w:rsidR="00812ED6" w:rsidRDefault="00812ED6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Богатыревского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812ED6">
        <w:trPr>
          <w:trHeight w:hRule="exact" w:val="439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Объявление предостережения</w:t>
            </w:r>
          </w:p>
          <w:p w:rsidR="00812ED6" w:rsidRDefault="00F0064A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грозу причинения вреда (ущерба) охраняемым законом ценностям</w:t>
            </w:r>
          </w:p>
          <w:p w:rsidR="00812ED6" w:rsidRDefault="00812ED6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Богатыревского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812ED6">
        <w:trPr>
          <w:trHeight w:hRule="exact" w:val="29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Консультирование.</w:t>
            </w:r>
          </w:p>
          <w:p w:rsidR="00812ED6" w:rsidRDefault="00F0064A">
            <w:pPr>
              <w:pStyle w:val="10"/>
              <w:widowControl w:val="0"/>
              <w:spacing w:after="0"/>
              <w:ind w:left="119" w:right="131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Консультирование осуществляется в устной или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13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Заместитель Главы 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>Администрации Богатыревского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812ED6">
        <w:trPr>
          <w:trHeight w:hRule="exact" w:val="269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5</w:t>
            </w:r>
          </w:p>
          <w:p w:rsidR="00812ED6" w:rsidRDefault="00812ED6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left="119" w:right="-119"/>
              <w:jc w:val="both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Один раз в год</w:t>
            </w:r>
          </w:p>
          <w:p w:rsidR="00812ED6" w:rsidRDefault="00812ED6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812ED6" w:rsidRDefault="00812ED6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  <w:p w:rsidR="00812ED6" w:rsidRDefault="00812ED6">
            <w:pPr>
              <w:pStyle w:val="10"/>
              <w:widowControl w:val="0"/>
              <w:spacing w:after="0"/>
              <w:ind w:right="-119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ED6" w:rsidRDefault="00F0064A">
            <w:pPr>
              <w:pStyle w:val="10"/>
              <w:widowControl w:val="0"/>
              <w:spacing w:after="0"/>
              <w:ind w:right="111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Заместитель Главы Администрации Богатыревского</w:t>
            </w: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сельсовета</w:t>
            </w:r>
          </w:p>
        </w:tc>
      </w:tr>
    </w:tbl>
    <w:p w:rsidR="00812ED6" w:rsidRDefault="00812ED6">
      <w:pPr>
        <w:pStyle w:val="10"/>
        <w:spacing w:after="0"/>
        <w:ind w:right="-119"/>
        <w:jc w:val="center"/>
        <w:rPr>
          <w:rFonts w:ascii="Arial" w:eastAsia="Arial" w:hAnsi="Arial" w:cs="Arial"/>
          <w:bCs/>
          <w:sz w:val="24"/>
          <w:szCs w:val="24"/>
        </w:rPr>
      </w:pPr>
    </w:p>
    <w:p w:rsidR="00812ED6" w:rsidRDefault="00812ED6">
      <w:pPr>
        <w:pStyle w:val="10"/>
        <w:spacing w:line="218" w:lineRule="auto"/>
        <w:ind w:firstLine="708"/>
        <w:jc w:val="center"/>
        <w:rPr>
          <w:rFonts w:ascii="Arial" w:eastAsia="Arial" w:hAnsi="Arial" w:cs="Arial"/>
          <w:bCs/>
          <w:sz w:val="24"/>
          <w:szCs w:val="24"/>
        </w:rPr>
      </w:pPr>
    </w:p>
    <w:p w:rsidR="00812ED6" w:rsidRDefault="00812ED6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p w:rsidR="00812ED6" w:rsidRDefault="00812ED6">
      <w:pPr>
        <w:pStyle w:val="10"/>
        <w:spacing w:after="160" w:line="240" w:lineRule="atLeast"/>
        <w:ind w:firstLine="567"/>
        <w:contextualSpacing/>
        <w:rPr>
          <w:rFonts w:ascii="Arial" w:hAnsi="Arial" w:cs="Arial"/>
          <w:sz w:val="24"/>
          <w:szCs w:val="24"/>
        </w:rPr>
      </w:pPr>
    </w:p>
    <w:sectPr w:rsidR="00812ED6">
      <w:pgSz w:w="11906" w:h="16838"/>
      <w:pgMar w:top="567" w:right="850" w:bottom="709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80A64"/>
    <w:multiLevelType w:val="multilevel"/>
    <w:tmpl w:val="97DC5E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7F6850"/>
    <w:multiLevelType w:val="multilevel"/>
    <w:tmpl w:val="327657D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D6"/>
    <w:rsid w:val="00812ED6"/>
    <w:rsid w:val="00F0064A"/>
    <w:rsid w:val="00F8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10"/>
    <w:next w:val="10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8">
    <w:name w:val="Заголовок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</w:rPr>
  </w:style>
  <w:style w:type="paragraph" w:customStyle="1" w:styleId="ad">
    <w:name w:val="Колонтитул"/>
    <w:basedOn w:val="10"/>
    <w:qFormat/>
  </w:style>
  <w:style w:type="paragraph" w:styleId="ae">
    <w:name w:val="head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10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10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f2">
    <w:name w:val="List Paragraph"/>
    <w:basedOn w:val="10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2F35BB"/>
    <w:rPr>
      <w:lang w:eastAsia="en-US"/>
    </w:rPr>
  </w:style>
  <w:style w:type="paragraph" w:styleId="af4">
    <w:name w:val="Balloon Text"/>
    <w:basedOn w:val="10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5">
    <w:name w:val="Адресат"/>
    <w:basedOn w:val="10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10"/>
    <w:next w:val="10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6B40B8"/>
    <w:pPr>
      <w:tabs>
        <w:tab w:val="left" w:pos="709"/>
      </w:tabs>
      <w:spacing w:after="200" w:line="276" w:lineRule="atLeast"/>
    </w:pPr>
    <w:rPr>
      <w:rFonts w:eastAsia="Times New Roman" w:cs="Calibri"/>
      <w:color w:val="00000A"/>
    </w:rPr>
  </w:style>
  <w:style w:type="character" w:customStyle="1" w:styleId="11">
    <w:name w:val="Заголовок 1 Знак"/>
    <w:basedOn w:val="a0"/>
    <w:link w:val="1"/>
    <w:uiPriority w:val="99"/>
    <w:qFormat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locked/>
    <w:rsid w:val="007403CE"/>
    <w:rPr>
      <w:rFonts w:cs="Times New Roman"/>
    </w:rPr>
  </w:style>
  <w:style w:type="character" w:customStyle="1" w:styleId="a5">
    <w:name w:val="Текст сноски Знак"/>
    <w:basedOn w:val="a0"/>
    <w:uiPriority w:val="99"/>
    <w:semiHidden/>
    <w:qFormat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00054F"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rsid w:val="0000054F"/>
    <w:rPr>
      <w:rFonts w:cs="Times New Roman"/>
      <w:color w:val="0000FF"/>
      <w:u w:val="single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11092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qFormat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a8">
    <w:name w:val="Заголовок"/>
    <w:basedOn w:val="10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10"/>
    <w:pPr>
      <w:spacing w:after="140" w:line="276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1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10"/>
    <w:qFormat/>
    <w:pPr>
      <w:suppressLineNumbers/>
    </w:pPr>
    <w:rPr>
      <w:rFonts w:cs="Mangal"/>
    </w:rPr>
  </w:style>
  <w:style w:type="paragraph" w:customStyle="1" w:styleId="ad">
    <w:name w:val="Колонтитул"/>
    <w:basedOn w:val="10"/>
    <w:qFormat/>
  </w:style>
  <w:style w:type="paragraph" w:styleId="ae">
    <w:name w:val="head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10"/>
    <w:uiPriority w:val="99"/>
    <w:rsid w:val="007403CE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10"/>
    <w:uiPriority w:val="99"/>
    <w:semiHidden/>
    <w:qFormat/>
    <w:rsid w:val="0000054F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footnote text"/>
    <w:basedOn w:val="10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af2">
    <w:name w:val="List Paragraph"/>
    <w:basedOn w:val="10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qFormat/>
    <w:rsid w:val="0000054F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qFormat/>
    <w:rsid w:val="0000054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qFormat/>
    <w:rsid w:val="0000054F"/>
    <w:rPr>
      <w:rFonts w:ascii="Times New Roman" w:eastAsia="Times New Roman" w:hAnsi="Times New Roman"/>
      <w:sz w:val="28"/>
      <w:szCs w:val="28"/>
    </w:rPr>
  </w:style>
  <w:style w:type="paragraph" w:styleId="af3">
    <w:name w:val="No Spacing"/>
    <w:uiPriority w:val="99"/>
    <w:qFormat/>
    <w:rsid w:val="002F35BB"/>
    <w:rPr>
      <w:lang w:eastAsia="en-US"/>
    </w:rPr>
  </w:style>
  <w:style w:type="paragraph" w:styleId="af4">
    <w:name w:val="Balloon Text"/>
    <w:basedOn w:val="10"/>
    <w:uiPriority w:val="99"/>
    <w:semiHidden/>
    <w:qFormat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rsid w:val="00DD0137"/>
    <w:pPr>
      <w:widowControl w:val="0"/>
    </w:pPr>
    <w:rPr>
      <w:rFonts w:eastAsia="Times New Roman" w:cs="Calibri"/>
      <w:b/>
      <w:bCs/>
    </w:rPr>
  </w:style>
  <w:style w:type="paragraph" w:customStyle="1" w:styleId="af5">
    <w:name w:val="Адресат"/>
    <w:basedOn w:val="10"/>
    <w:uiPriority w:val="99"/>
    <w:qFormat/>
    <w:rsid w:val="00A36467"/>
    <w:pPr>
      <w:spacing w:after="0" w:line="240" w:lineRule="auto"/>
    </w:pPr>
    <w:rPr>
      <w:rFonts w:ascii="Times New Roman" w:hAnsi="Times New Roman"/>
      <w:sz w:val="20"/>
      <w:szCs w:val="20"/>
    </w:rPr>
  </w:style>
  <w:style w:type="table" w:styleId="af6">
    <w:name w:val="Table Grid"/>
    <w:basedOn w:val="a1"/>
    <w:uiPriority w:val="59"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bogatirevo</cp:lastModifiedBy>
  <cp:revision>3</cp:revision>
  <cp:lastPrinted>2019-08-02T05:58:00Z</cp:lastPrinted>
  <dcterms:created xsi:type="dcterms:W3CDTF">2022-09-29T08:41:00Z</dcterms:created>
  <dcterms:modified xsi:type="dcterms:W3CDTF">2022-09-29T08:48:00Z</dcterms:modified>
  <dc:language>ru-RU</dc:language>
</cp:coreProperties>
</file>