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6C" w:rsidRPr="0069486C" w:rsidRDefault="0069486C" w:rsidP="0069486C">
      <w:pPr>
        <w:jc w:val="center"/>
      </w:pPr>
      <w:r w:rsidRPr="0069486C">
        <w:br/>
        <w:t>АДМИНИСТРАЦИЯ</w:t>
      </w:r>
      <w:r w:rsidRPr="0069486C">
        <w:br/>
      </w:r>
      <w:r>
        <w:t>БОГАТЫРЕВСКОГО</w:t>
      </w:r>
      <w:r w:rsidRPr="0069486C">
        <w:t xml:space="preserve"> СЕЛЬСОВЕТА</w:t>
      </w:r>
      <w:r w:rsidRPr="0069486C">
        <w:br/>
        <w:t>ГОРШЕЧЕНСКОГО РАЙОНА</w:t>
      </w:r>
      <w:r w:rsidRPr="0069486C">
        <w:br/>
        <w:t>КУРСКОЙ ОБЛАСТИ</w:t>
      </w:r>
      <w:r w:rsidRPr="0069486C">
        <w:br/>
      </w:r>
      <w:r w:rsidRPr="0069486C">
        <w:br/>
        <w:t>ПОСТАНОВЛЕНИЕ</w:t>
      </w:r>
    </w:p>
    <w:p w:rsidR="0069486C" w:rsidRPr="0069486C" w:rsidRDefault="0069486C" w:rsidP="0069486C">
      <w:r>
        <w:t>от 15.05.2023 года                                                                                                                       № 14</w:t>
      </w:r>
      <w:proofErr w:type="gramStart"/>
      <w:r w:rsidRPr="0069486C">
        <w:br/>
      </w:r>
      <w:r w:rsidRPr="0069486C">
        <w:br/>
        <w:t>О</w:t>
      </w:r>
      <w:proofErr w:type="gramEnd"/>
      <w:r w:rsidRPr="0069486C">
        <w:t xml:space="preserve">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t>Богатыревского</w:t>
      </w:r>
      <w:r w:rsidRPr="0069486C">
        <w:t xml:space="preserve"> сельсовета Горшеченского района Курской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69486C">
        <w:br/>
      </w:r>
      <w:r w:rsidRPr="0069486C">
        <w:br/>
      </w:r>
      <w:r w:rsidRPr="0069486C">
        <w:br/>
      </w:r>
      <w:r w:rsidRPr="0069486C">
        <w:br/>
        <w:t xml:space="preserve">В соответствии с Федеральными законами от </w:t>
      </w:r>
      <w:proofErr w:type="gramStart"/>
      <w:r w:rsidRPr="0069486C">
        <w:t>02 марта 2007 года № 25-ФЗ «О муниципальной службе в Российской Федерации», от 25 декабря 2008 г. № 273-ФЗ “О противодействии коррупции”, Федеральным законом от 06.02.2023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руководствуясь Уставом муниципального образования «</w:t>
      </w:r>
      <w:proofErr w:type="spellStart"/>
      <w:r>
        <w:t>Богатыревский</w:t>
      </w:r>
      <w:proofErr w:type="spellEnd"/>
      <w:r w:rsidRPr="0069486C">
        <w:t xml:space="preserve"> сельсовет» Горшеченского района Курской области, Администрация </w:t>
      </w:r>
      <w:r>
        <w:t>Богатыревского</w:t>
      </w:r>
      <w:proofErr w:type="gramEnd"/>
      <w:r w:rsidRPr="0069486C">
        <w:t xml:space="preserve"> сельсовета Горшеченского района Курской области ПОСТАНОВЛЯЕТ:</w:t>
      </w:r>
    </w:p>
    <w:p w:rsidR="0069486C" w:rsidRPr="0069486C" w:rsidRDefault="0069486C" w:rsidP="0069486C">
      <w:r w:rsidRPr="0069486C">
        <w:t xml:space="preserve">1. </w:t>
      </w:r>
      <w:proofErr w:type="gramStart"/>
      <w:r w:rsidRPr="0069486C">
        <w:t xml:space="preserve">Утвердить Положение о предоставлении гражданами, претендующими на замещение должностей муниципальной службы и муниципальными служащими Администрации </w:t>
      </w:r>
      <w:r>
        <w:t>Богатыревского</w:t>
      </w:r>
      <w:r w:rsidRPr="0069486C">
        <w:t xml:space="preserve"> сельсовета Горшеченского района Курской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(Приложение №1).</w:t>
      </w:r>
      <w:r w:rsidRPr="0069486C">
        <w:br/>
        <w:t>2.</w:t>
      </w:r>
      <w:proofErr w:type="gramEnd"/>
      <w:r w:rsidRPr="0069486C">
        <w:t xml:space="preserve"> </w:t>
      </w:r>
      <w:proofErr w:type="gramStart"/>
      <w:r w:rsidRPr="0069486C">
        <w:t xml:space="preserve">Признать утратившим силу постановление Администрации </w:t>
      </w:r>
      <w:r>
        <w:t>Богатыревского</w:t>
      </w:r>
      <w:r w:rsidRPr="0069486C">
        <w:t xml:space="preserve"> сельсовета Горшеченского района Курской области от 21.04. 2011 г. № 16 «Об утверждении Положения и Перечня должностей муниципальных служащих Администрации </w:t>
      </w:r>
      <w:r>
        <w:t>Богатыревского</w:t>
      </w:r>
      <w:r w:rsidRPr="0069486C">
        <w:t xml:space="preserve"> сельсовета Горшеченского района Курской области, при назначении на которые граждане и при замещении которых муниципальные служащие</w:t>
      </w:r>
      <w:r w:rsidRPr="0069486C">
        <w:br/>
        <w:t xml:space="preserve">Администрации </w:t>
      </w:r>
      <w:r>
        <w:t>Богатыревского</w:t>
      </w:r>
      <w:r w:rsidRPr="0069486C">
        <w:t xml:space="preserve"> сельсовета Горшеченского района Курской области обязаны предоставлять сведения о доходах, об имуществе и обязательствах имущественного характера</w:t>
      </w:r>
      <w:proofErr w:type="gramEnd"/>
      <w:r w:rsidRPr="0069486C">
        <w:t xml:space="preserve"> своих супруги (супруга) и</w:t>
      </w:r>
      <w:r w:rsidRPr="0069486C">
        <w:br/>
        <w:t>несовершеннолетних детей»</w:t>
      </w:r>
      <w:r w:rsidRPr="0069486C">
        <w:br/>
        <w:t xml:space="preserve">3. </w:t>
      </w:r>
      <w:proofErr w:type="gramStart"/>
      <w:r w:rsidRPr="0069486C">
        <w:t>Контроль за</w:t>
      </w:r>
      <w:proofErr w:type="gramEnd"/>
      <w:r w:rsidRPr="0069486C">
        <w:t xml:space="preserve"> выполнением настоящего постановления оставляю за собой.</w:t>
      </w:r>
      <w:r w:rsidRPr="0069486C">
        <w:br/>
        <w:t xml:space="preserve">4. Настоящее Постановление вступает в силу со дня подписания и подлежит размещению на официальном сайте Администрации </w:t>
      </w:r>
      <w:r>
        <w:t>Богатыревского</w:t>
      </w:r>
      <w:r w:rsidRPr="0069486C">
        <w:t xml:space="preserve"> сельсовета.</w:t>
      </w:r>
    </w:p>
    <w:p w:rsidR="0069486C" w:rsidRPr="0069486C" w:rsidRDefault="0069486C" w:rsidP="0069486C">
      <w:r w:rsidRPr="0069486C">
        <w:t> </w:t>
      </w:r>
    </w:p>
    <w:p w:rsidR="0069486C" w:rsidRPr="0069486C" w:rsidRDefault="0069486C" w:rsidP="0069486C">
      <w:r w:rsidRPr="0069486C">
        <w:t xml:space="preserve">Глава </w:t>
      </w:r>
      <w:r>
        <w:t>Богатыревского</w:t>
      </w:r>
      <w:r w:rsidRPr="0069486C">
        <w:t xml:space="preserve"> сельсовета</w:t>
      </w:r>
      <w:bookmarkStart w:id="0" w:name="_GoBack"/>
      <w:bookmarkEnd w:id="0"/>
      <w:r w:rsidRPr="0069486C">
        <w:br/>
        <w:t xml:space="preserve">Горшеченского района </w:t>
      </w:r>
      <w:r>
        <w:t xml:space="preserve">                                                                                   С.В. </w:t>
      </w:r>
      <w:proofErr w:type="spellStart"/>
      <w:r>
        <w:t>Землянских</w:t>
      </w:r>
      <w:proofErr w:type="spellEnd"/>
    </w:p>
    <w:p w:rsidR="0069486C" w:rsidRPr="0069486C" w:rsidRDefault="0069486C" w:rsidP="0069486C">
      <w:r w:rsidRPr="0069486C">
        <w:lastRenderedPageBreak/>
        <w:t> </w:t>
      </w:r>
    </w:p>
    <w:p w:rsidR="00235A76" w:rsidRDefault="00235A76"/>
    <w:sectPr w:rsidR="00235A76" w:rsidSect="0069486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E4"/>
    <w:rsid w:val="00235A76"/>
    <w:rsid w:val="0069486C"/>
    <w:rsid w:val="00F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bogatirevo</dc:creator>
  <cp:keywords/>
  <dc:description/>
  <cp:lastModifiedBy>bogatirevo</cp:lastModifiedBy>
  <cp:revision>3</cp:revision>
  <cp:lastPrinted>2023-05-30T10:17:00Z</cp:lastPrinted>
  <dcterms:created xsi:type="dcterms:W3CDTF">2023-05-30T10:09:00Z</dcterms:created>
  <dcterms:modified xsi:type="dcterms:W3CDTF">2023-05-30T10:17:00Z</dcterms:modified>
</cp:coreProperties>
</file>